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CA" w:rsidRPr="00BD337A" w:rsidRDefault="00180BCA" w:rsidP="00180BCA">
      <w:pPr>
        <w:pStyle w:val="Heading2"/>
        <w:rPr>
          <w:lang w:val="es-ES_tradnl"/>
        </w:rPr>
      </w:pPr>
      <w:r w:rsidRPr="00695AA5">
        <w:rPr>
          <w:lang w:val="es-ES_tradnl"/>
        </w:rPr>
        <w:t>Planificador de unidades interdisciplinarias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5"/>
        <w:gridCol w:w="2381"/>
        <w:gridCol w:w="2620"/>
        <w:gridCol w:w="1891"/>
        <w:gridCol w:w="2419"/>
        <w:gridCol w:w="2152"/>
      </w:tblGrid>
      <w:tr w:rsidR="00A17A94" w:rsidRPr="00BD337A">
        <w:trPr>
          <w:trHeight w:val="615"/>
        </w:trPr>
        <w:tc>
          <w:tcPr>
            <w:tcW w:w="9202" w:type="dxa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 xml:space="preserve">Profesor(es) </w:t>
            </w:r>
          </w:p>
        </w:tc>
        <w:tc>
          <w:tcPr>
            <w:tcW w:w="9202" w:type="dxa"/>
            <w:shd w:val="clear" w:color="auto" w:fill="FFFFFF"/>
            <w:tcMar>
              <w:top w:w="85" w:type="dxa"/>
              <w:left w:w="85" w:type="dxa"/>
              <w:right w:w="85" w:type="dxa"/>
            </w:tcMar>
            <w:vAlign w:val="center"/>
          </w:tcPr>
          <w:p w:rsidR="00180BCA" w:rsidRPr="00BD337A" w:rsidRDefault="00A17A94" w:rsidP="00180BCA">
            <w:pPr>
              <w:pStyle w:val="Tablebodycentred"/>
              <w:jc w:val="left"/>
              <w:rPr>
                <w:rFonts w:cs="Arial"/>
                <w:b/>
                <w:sz w:val="20"/>
                <w:lang w:val="es-ES_tradnl" w:eastAsia="nl-NL"/>
              </w:rPr>
            </w:pPr>
            <w:r>
              <w:rPr>
                <w:rFonts w:cs="Arial"/>
                <w:b/>
                <w:sz w:val="20"/>
                <w:lang w:val="es-ES_tradnl" w:eastAsia="nl-NL"/>
              </w:rPr>
              <w:t xml:space="preserve">Jackie, Larisa, </w:t>
            </w:r>
            <w:proofErr w:type="spellStart"/>
            <w:r>
              <w:rPr>
                <w:rFonts w:cs="Arial"/>
                <w:b/>
                <w:sz w:val="20"/>
                <w:lang w:val="es-ES_tradnl" w:eastAsia="nl-NL"/>
              </w:rPr>
              <w:t>Shantal</w:t>
            </w:r>
            <w:proofErr w:type="spellEnd"/>
            <w:r>
              <w:rPr>
                <w:rFonts w:cs="Arial"/>
                <w:b/>
                <w:sz w:val="20"/>
                <w:lang w:val="es-ES_tradnl" w:eastAsia="nl-NL"/>
              </w:rPr>
              <w:t xml:space="preserve">, </w:t>
            </w:r>
            <w:proofErr w:type="spellStart"/>
            <w:r>
              <w:rPr>
                <w:rFonts w:cs="Arial"/>
                <w:b/>
                <w:sz w:val="20"/>
                <w:lang w:val="es-ES_tradnl" w:eastAsia="nl-NL"/>
              </w:rPr>
              <w:t>Bety</w:t>
            </w:r>
            <w:proofErr w:type="spellEnd"/>
            <w:r>
              <w:rPr>
                <w:rFonts w:cs="Arial"/>
                <w:b/>
                <w:sz w:val="20"/>
                <w:lang w:val="es-ES_tradnl" w:eastAsia="nl-NL"/>
              </w:rPr>
              <w:t xml:space="preserve"> G., Isidro, Mónica F., Mónica A., Laura, Ana Elena, Eugenia</w:t>
            </w:r>
          </w:p>
        </w:tc>
        <w:tc>
          <w:tcPr>
            <w:tcW w:w="9202" w:type="dxa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 xml:space="preserve">Grupos de asignaturas </w:t>
            </w:r>
          </w:p>
        </w:tc>
        <w:tc>
          <w:tcPr>
            <w:tcW w:w="9202" w:type="dxa"/>
            <w:gridSpan w:val="3"/>
            <w:shd w:val="clear" w:color="auto" w:fill="FFFFFF"/>
            <w:tcMar>
              <w:top w:w="85" w:type="dxa"/>
              <w:left w:w="85" w:type="dxa"/>
              <w:right w:w="85" w:type="dxa"/>
            </w:tcMar>
          </w:tcPr>
          <w:p w:rsidR="00180BCA" w:rsidRPr="009C60EF" w:rsidRDefault="00A17A94" w:rsidP="006A7E19">
            <w:pPr>
              <w:pStyle w:val="Heading3"/>
              <w:tabs>
                <w:tab w:val="left" w:pos="1055"/>
              </w:tabs>
              <w:spacing w:before="0" w:after="0"/>
              <w:rPr>
                <w:rFonts w:ascii="Arial" w:hAnsi="Arial"/>
                <w:b/>
                <w:color w:val="auto"/>
                <w:sz w:val="20"/>
                <w:szCs w:val="20"/>
                <w:lang w:val="es-ES_tradnl" w:eastAsia="nl-NL"/>
              </w:rPr>
            </w:pPr>
            <w:r>
              <w:rPr>
                <w:rFonts w:ascii="Arial" w:hAnsi="Arial"/>
                <w:b/>
                <w:color w:val="auto"/>
                <w:sz w:val="20"/>
                <w:szCs w:val="20"/>
                <w:lang w:val="es-ES_tradnl" w:eastAsia="nl-NL"/>
              </w:rPr>
              <w:t>HUMANIDADES, ARTES, CIENCIAS, MATEMÁTICAS, EDUCACIÓN FÍSICA, TECHNOLOGY, ESPAÑOL, LANGUAGE B</w:t>
            </w:r>
          </w:p>
        </w:tc>
      </w:tr>
      <w:tr w:rsidR="00A17A94" w:rsidRPr="00BD337A">
        <w:trPr>
          <w:trHeight w:val="652"/>
        </w:trPr>
        <w:tc>
          <w:tcPr>
            <w:tcW w:w="9202" w:type="dxa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Título de la unidad</w:t>
            </w:r>
          </w:p>
        </w:tc>
        <w:tc>
          <w:tcPr>
            <w:tcW w:w="9202" w:type="dxa"/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202" w:type="dxa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Año del PAI</w:t>
            </w:r>
          </w:p>
        </w:tc>
        <w:tc>
          <w:tcPr>
            <w:tcW w:w="9202" w:type="dxa"/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A17A94" w:rsidP="006A7E1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1º</w:t>
            </w:r>
          </w:p>
        </w:tc>
        <w:tc>
          <w:tcPr>
            <w:tcW w:w="9202" w:type="dxa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Duración de la unidad</w:t>
            </w:r>
          </w:p>
        </w:tc>
        <w:tc>
          <w:tcPr>
            <w:tcW w:w="9202" w:type="dxa"/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9C60EF" w:rsidRDefault="00A17A94" w:rsidP="006A7E19">
            <w:pPr>
              <w:rPr>
                <w:rFonts w:ascii="Gill Sans" w:hAnsi="Gill Sans" w:cs="Arial"/>
                <w:bCs/>
                <w:sz w:val="20"/>
                <w:szCs w:val="20"/>
                <w:lang w:val="es-ES_tradnl"/>
              </w:rPr>
            </w:pPr>
            <w:r>
              <w:rPr>
                <w:rFonts w:ascii="Gill Sans" w:hAnsi="Gill Sans" w:cs="Arial"/>
                <w:bCs/>
                <w:sz w:val="20"/>
                <w:szCs w:val="20"/>
                <w:lang w:val="es-ES_tradnl"/>
              </w:rPr>
              <w:t>4 meses</w:t>
            </w:r>
          </w:p>
        </w:tc>
      </w:tr>
    </w:tbl>
    <w:p w:rsidR="00180BCA" w:rsidRPr="00BD337A" w:rsidRDefault="00180BCA" w:rsidP="00180BCA">
      <w:pPr>
        <w:pStyle w:val="Heading4"/>
        <w:rPr>
          <w:rFonts w:ascii="Arial" w:hAnsi="Arial" w:cs="Arial"/>
          <w:lang w:val="es-ES_tradnl"/>
        </w:rPr>
      </w:pPr>
      <w:r w:rsidRPr="009C60EF">
        <w:rPr>
          <w:rFonts w:ascii="Arial" w:hAnsi="Arial" w:cs="Arial"/>
          <w:lang w:val="es-ES_tradnl"/>
        </w:rPr>
        <w:t xml:space="preserve">Indagación: establecimiento del propósito de </w:t>
      </w:r>
      <w:r w:rsidRPr="00BD337A">
        <w:rPr>
          <w:rFonts w:ascii="Arial" w:hAnsi="Arial" w:cs="Arial"/>
          <w:color w:val="000000"/>
          <w:lang w:val="es-ES_tradnl"/>
        </w:rPr>
        <w:t>l</w:t>
      </w:r>
      <w:r w:rsidRPr="009C60EF">
        <w:rPr>
          <w:rFonts w:ascii="Arial" w:hAnsi="Arial" w:cs="Arial"/>
          <w:lang w:val="es-ES_tradnl"/>
        </w:rPr>
        <w:t>a unidad interdisciplinaria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2"/>
        <w:gridCol w:w="7906"/>
      </w:tblGrid>
      <w:tr w:rsidR="00180BCA" w:rsidRPr="00BD337A">
        <w:tc>
          <w:tcPr>
            <w:tcW w:w="14128" w:type="dxa"/>
            <w:gridSpan w:val="2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Propósito de la integración</w:t>
            </w:r>
          </w:p>
        </w:tc>
      </w:tr>
      <w:tr w:rsidR="00180BCA" w:rsidRPr="00BD337A">
        <w:trPr>
          <w:trHeight w:val="377"/>
        </w:trPr>
        <w:tc>
          <w:tcPr>
            <w:tcW w:w="14128" w:type="dxa"/>
            <w:gridSpan w:val="2"/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9C60EF" w:rsidRDefault="00180BCA" w:rsidP="006A7E19">
            <w:pPr>
              <w:pStyle w:val="Heading3"/>
              <w:tabs>
                <w:tab w:val="left" w:pos="1055"/>
              </w:tabs>
              <w:spacing w:before="0" w:after="0"/>
              <w:rPr>
                <w:rFonts w:ascii="Arial" w:hAnsi="Arial"/>
                <w:color w:val="auto"/>
                <w:sz w:val="20"/>
                <w:szCs w:val="20"/>
                <w:lang w:val="es-ES_tradnl" w:eastAsia="nl-NL"/>
              </w:rPr>
            </w:pPr>
            <w:r w:rsidRPr="009C60EF">
              <w:rPr>
                <w:rFonts w:ascii="Arial" w:hAnsi="Arial"/>
                <w:color w:val="auto"/>
                <w:sz w:val="20"/>
                <w:szCs w:val="20"/>
                <w:lang w:val="es-ES_tradnl" w:eastAsia="nl-NL"/>
              </w:rPr>
              <w:t xml:space="preserve"> </w:t>
            </w:r>
          </w:p>
        </w:tc>
      </w:tr>
      <w:tr w:rsidR="00180BCA" w:rsidRPr="00BD337A">
        <w:tc>
          <w:tcPr>
            <w:tcW w:w="6222" w:type="dxa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Concepto(s) clave/(conceptos relacionados)</w:t>
            </w:r>
          </w:p>
        </w:tc>
        <w:tc>
          <w:tcPr>
            <w:tcW w:w="7906" w:type="dxa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Contexto global</w:t>
            </w:r>
          </w:p>
        </w:tc>
      </w:tr>
      <w:tr w:rsidR="00180BCA" w:rsidRPr="00BD337A">
        <w:trPr>
          <w:trHeight w:val="526"/>
        </w:trPr>
        <w:tc>
          <w:tcPr>
            <w:tcW w:w="6222" w:type="dxa"/>
            <w:tcMar>
              <w:top w:w="85" w:type="dxa"/>
              <w:left w:w="85" w:type="dxa"/>
              <w:right w:w="85" w:type="dxa"/>
            </w:tcMar>
          </w:tcPr>
          <w:p w:rsidR="00180BCA" w:rsidRPr="009C60EF" w:rsidRDefault="00180BCA" w:rsidP="006A7E19">
            <w:pPr>
              <w:pStyle w:val="Heading3"/>
              <w:tabs>
                <w:tab w:val="left" w:pos="1055"/>
              </w:tabs>
              <w:spacing w:before="0" w:after="0"/>
              <w:rPr>
                <w:rFonts w:ascii="Arial" w:hAnsi="Arial"/>
                <w:color w:val="auto"/>
                <w:sz w:val="20"/>
                <w:szCs w:val="20"/>
                <w:lang w:val="es-ES_tradnl" w:eastAsia="nl-NL"/>
              </w:rPr>
            </w:pPr>
            <w:r w:rsidRPr="009C60EF">
              <w:rPr>
                <w:rFonts w:ascii="Arial" w:hAnsi="Arial"/>
                <w:color w:val="auto"/>
                <w:sz w:val="20"/>
                <w:szCs w:val="20"/>
                <w:lang w:val="es-ES_tradnl" w:eastAsia="nl-NL"/>
              </w:rPr>
              <w:t xml:space="preserve"> </w:t>
            </w:r>
          </w:p>
        </w:tc>
        <w:tc>
          <w:tcPr>
            <w:tcW w:w="7906" w:type="dxa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80BCA" w:rsidRPr="00BD337A">
        <w:trPr>
          <w:trHeight w:val="346"/>
        </w:trPr>
        <w:tc>
          <w:tcPr>
            <w:tcW w:w="14128" w:type="dxa"/>
            <w:gridSpan w:val="2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Enunciado de la indagación</w:t>
            </w:r>
          </w:p>
        </w:tc>
      </w:tr>
      <w:tr w:rsidR="00180BCA" w:rsidRPr="00BD337A">
        <w:tc>
          <w:tcPr>
            <w:tcW w:w="14128" w:type="dxa"/>
            <w:gridSpan w:val="2"/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A17A94" w:rsidP="00180BCA">
            <w:pPr>
              <w:rPr>
                <w:rFonts w:ascii="Arial" w:hAnsi="Arial" w:cs="Arial"/>
                <w:sz w:val="19"/>
                <w:szCs w:val="19"/>
                <w:lang w:val="es-ES_tradnl" w:eastAsia="nl-NL"/>
              </w:rPr>
            </w:pPr>
            <w:r>
              <w:rPr>
                <w:rFonts w:ascii="Arial" w:hAnsi="Arial" w:cs="Arial"/>
                <w:sz w:val="19"/>
                <w:szCs w:val="19"/>
                <w:lang w:val="es-ES_tradnl" w:eastAsia="nl-NL"/>
              </w:rPr>
              <w:t>La participación ciudadana es necesaria en la prevención y solución de conflictos.</w:t>
            </w:r>
          </w:p>
          <w:p w:rsidR="00180BCA" w:rsidRPr="00180BCA" w:rsidRDefault="00180BCA" w:rsidP="00180BCA">
            <w:pPr>
              <w:rPr>
                <w:rFonts w:ascii="Arial" w:hAnsi="Arial" w:cs="Arial"/>
                <w:sz w:val="19"/>
                <w:szCs w:val="19"/>
                <w:lang w:val="es-ES_tradnl"/>
              </w:rPr>
            </w:pPr>
          </w:p>
          <w:p w:rsidR="00180BCA" w:rsidRPr="00BD337A" w:rsidRDefault="00180BCA" w:rsidP="006A7E1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:rsidR="00180BCA" w:rsidRDefault="00180BC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2"/>
        <w:gridCol w:w="7906"/>
      </w:tblGrid>
      <w:tr w:rsidR="00180BCA" w:rsidRPr="00BD337A">
        <w:tc>
          <w:tcPr>
            <w:tcW w:w="14128" w:type="dxa"/>
            <w:gridSpan w:val="2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Preguntas de indagación</w:t>
            </w:r>
          </w:p>
        </w:tc>
      </w:tr>
      <w:tr w:rsidR="00180BCA" w:rsidRPr="00BD337A">
        <w:tc>
          <w:tcPr>
            <w:tcW w:w="14128" w:type="dxa"/>
            <w:gridSpan w:val="2"/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  <w:r w:rsidRPr="00BD337A">
              <w:rPr>
                <w:color w:val="000000"/>
                <w:lang w:val="es-ES_tradnl" w:eastAsia="nl-NL"/>
              </w:rPr>
              <w:t>Fácticas:</w:t>
            </w:r>
          </w:p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  <w:r w:rsidRPr="009C60EF">
              <w:rPr>
                <w:lang w:val="es-ES_tradnl" w:eastAsia="nl-NL"/>
              </w:rPr>
              <w:t>Conceptuales:</w:t>
            </w:r>
            <w:r w:rsidR="00A17A94">
              <w:rPr>
                <w:lang w:val="es-ES_tradnl" w:eastAsia="nl-NL"/>
              </w:rPr>
              <w:t xml:space="preserve"> </w:t>
            </w:r>
            <w:proofErr w:type="spellStart"/>
            <w:r w:rsidR="00A17A94">
              <w:rPr>
                <w:lang w:val="es-ES_tradnl" w:eastAsia="nl-NL"/>
              </w:rPr>
              <w:t>What</w:t>
            </w:r>
            <w:proofErr w:type="spellEnd"/>
            <w:r w:rsidR="00A17A94">
              <w:rPr>
                <w:lang w:val="es-ES_tradnl" w:eastAsia="nl-NL"/>
              </w:rPr>
              <w:t xml:space="preserve"> </w:t>
            </w:r>
            <w:proofErr w:type="spellStart"/>
            <w:r w:rsidR="00A17A94">
              <w:rPr>
                <w:lang w:val="es-ES_tradnl" w:eastAsia="nl-NL"/>
              </w:rPr>
              <w:t>is</w:t>
            </w:r>
            <w:proofErr w:type="spellEnd"/>
            <w:r w:rsidR="00A17A94">
              <w:rPr>
                <w:lang w:val="es-ES_tradnl" w:eastAsia="nl-NL"/>
              </w:rPr>
              <w:t xml:space="preserve"> a </w:t>
            </w:r>
            <w:proofErr w:type="spellStart"/>
            <w:r w:rsidR="00A17A94">
              <w:rPr>
                <w:lang w:val="es-ES_tradnl" w:eastAsia="nl-NL"/>
              </w:rPr>
              <w:t>conflict</w:t>
            </w:r>
            <w:proofErr w:type="spellEnd"/>
            <w:r w:rsidR="00A17A94">
              <w:rPr>
                <w:lang w:val="es-ES_tradnl" w:eastAsia="nl-NL"/>
              </w:rPr>
              <w:t>?</w:t>
            </w:r>
          </w:p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  <w:r w:rsidRPr="00BD337A">
              <w:rPr>
                <w:color w:val="000000"/>
                <w:lang w:val="es-ES_tradnl" w:eastAsia="nl-NL"/>
              </w:rPr>
              <w:t>Debatibles:</w:t>
            </w:r>
            <w:r w:rsidRPr="00BD337A">
              <w:rPr>
                <w:lang w:val="es-ES_tradnl" w:eastAsia="nl-NL"/>
              </w:rPr>
              <w:t xml:space="preserve"> </w:t>
            </w:r>
            <w:r w:rsidR="00A17A94">
              <w:rPr>
                <w:lang w:val="es-ES_tradnl" w:eastAsia="nl-NL"/>
              </w:rPr>
              <w:t xml:space="preserve">  ¿En qué medios de información me entero de los distintos conflictos? ¿qué fuentes de información me parece más confiable?</w:t>
            </w:r>
          </w:p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</w:p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</w:p>
        </w:tc>
      </w:tr>
      <w:tr w:rsidR="00180BCA" w:rsidRPr="00C00EEA">
        <w:tc>
          <w:tcPr>
            <w:tcW w:w="14128" w:type="dxa"/>
            <w:gridSpan w:val="2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180BCA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Evaluación sumativa: desempeño(s) de comprensión interdisciplinario(s)</w:t>
            </w:r>
          </w:p>
        </w:tc>
      </w:tr>
      <w:tr w:rsidR="00180BCA" w:rsidRPr="00BD337A">
        <w:trPr>
          <w:trHeight w:val="616"/>
        </w:trPr>
        <w:tc>
          <w:tcPr>
            <w:tcW w:w="6222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  <w:r w:rsidRPr="009C60EF">
              <w:rPr>
                <w:lang w:val="es-ES_tradnl" w:eastAsia="nl-NL"/>
              </w:rPr>
              <w:t>Criterios interdisciplinarios</w:t>
            </w:r>
          </w:p>
        </w:tc>
        <w:tc>
          <w:tcPr>
            <w:tcW w:w="7906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  <w:r w:rsidRPr="00BD337A">
              <w:rPr>
                <w:color w:val="000000"/>
                <w:lang w:val="es-ES_tradnl" w:eastAsia="nl-NL"/>
              </w:rPr>
              <w:t>Tarea(s)</w:t>
            </w:r>
          </w:p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</w:p>
          <w:p w:rsidR="00180BCA" w:rsidRPr="00BD337A" w:rsidRDefault="00180BCA" w:rsidP="006A7E19">
            <w:pPr>
              <w:pStyle w:val="Tablebody"/>
              <w:rPr>
                <w:lang w:val="es-ES_tradnl" w:eastAsia="nl-NL"/>
              </w:rPr>
            </w:pPr>
          </w:p>
        </w:tc>
      </w:tr>
      <w:tr w:rsidR="00180BCA" w:rsidRPr="00410D0B">
        <w:tc>
          <w:tcPr>
            <w:tcW w:w="14128" w:type="dxa"/>
            <w:gridSpan w:val="2"/>
            <w:tcBorders>
              <w:bottom w:val="single" w:sz="4" w:space="0" w:color="auto"/>
            </w:tcBorders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410D0B" w:rsidRDefault="00180BCA" w:rsidP="006A7E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Enfoques del aprendizaje</w:t>
            </w:r>
          </w:p>
        </w:tc>
      </w:tr>
      <w:tr w:rsidR="00180BCA" w:rsidRPr="00410D0B">
        <w:trPr>
          <w:trHeight w:val="2579"/>
        </w:trPr>
        <w:tc>
          <w:tcPr>
            <w:tcW w:w="14128" w:type="dxa"/>
            <w:gridSpan w:val="2"/>
            <w:shd w:val="clear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410D0B" w:rsidRDefault="00180BCA" w:rsidP="006A7E19">
            <w:pPr>
              <w:rPr>
                <w:rFonts w:ascii="Arial" w:hAnsi="Arial" w:cs="Arial"/>
                <w:b/>
              </w:rPr>
            </w:pPr>
          </w:p>
        </w:tc>
      </w:tr>
    </w:tbl>
    <w:p w:rsidR="00180BCA" w:rsidRDefault="00180BCA" w:rsidP="00180BCA">
      <w:pPr>
        <w:pStyle w:val="Heading4"/>
        <w:spacing w:after="240"/>
        <w:rPr>
          <w:rFonts w:ascii="Arial" w:hAnsi="Arial" w:cs="Arial"/>
          <w:lang w:val="es-ES_tradnl"/>
        </w:rPr>
      </w:pPr>
    </w:p>
    <w:p w:rsidR="00180BCA" w:rsidRDefault="00180BCA" w:rsidP="00180BCA">
      <w:pPr>
        <w:rPr>
          <w:sz w:val="28"/>
          <w:szCs w:val="28"/>
          <w:lang w:val="es-ES_tradnl"/>
        </w:rPr>
      </w:pPr>
      <w:r>
        <w:rPr>
          <w:lang w:val="es-ES_tradnl"/>
        </w:rPr>
        <w:br w:type="page"/>
      </w:r>
    </w:p>
    <w:p w:rsidR="00180BCA" w:rsidRPr="00BD337A" w:rsidRDefault="00180BCA" w:rsidP="00180BCA">
      <w:pPr>
        <w:pStyle w:val="Heading4"/>
        <w:spacing w:after="240"/>
        <w:rPr>
          <w:rFonts w:ascii="Arial" w:hAnsi="Arial" w:cs="Arial"/>
          <w:lang w:val="es-ES_tradnl"/>
        </w:rPr>
      </w:pPr>
      <w:r w:rsidRPr="009C60EF">
        <w:rPr>
          <w:rFonts w:ascii="Arial" w:hAnsi="Arial" w:cs="Arial"/>
          <w:lang w:val="es-ES_tradnl"/>
        </w:rPr>
        <w:t>Acción: enseñanza y aprendizaje a través de la indagación interdisciplinaria</w:t>
      </w:r>
      <w:r w:rsidRPr="00BD337A">
        <w:rPr>
          <w:rFonts w:ascii="Arial" w:hAnsi="Arial" w:cs="Arial"/>
          <w:lang w:val="es-ES_tradnl"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7796"/>
      </w:tblGrid>
      <w:tr w:rsidR="00180BCA" w:rsidRPr="00180BCA">
        <w:trPr>
          <w:trHeight w:val="530"/>
        </w:trPr>
        <w:tc>
          <w:tcPr>
            <w:tcW w:w="14850" w:type="dxa"/>
            <w:gridSpan w:val="2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sz w:val="19"/>
                <w:szCs w:val="19"/>
                <w:lang w:val="es-ES_tradnl"/>
              </w:rPr>
            </w:pPr>
            <w:r w:rsidRPr="00180BCA">
              <w:rPr>
                <w:rFonts w:ascii="Arial" w:hAnsi="Arial" w:cs="Arial"/>
                <w:b/>
                <w:color w:val="808080"/>
                <w:sz w:val="19"/>
                <w:szCs w:val="19"/>
                <w:lang w:val="es-ES"/>
              </w:rPr>
              <w:t>Base disciplinaria</w:t>
            </w:r>
          </w:p>
        </w:tc>
      </w:tr>
      <w:tr w:rsidR="00180BCA" w:rsidRPr="00180BCA">
        <w:trPr>
          <w:trHeight w:val="530"/>
        </w:trPr>
        <w:tc>
          <w:tcPr>
            <w:tcW w:w="7054" w:type="dxa"/>
            <w:shd w:val="clear" w:color="auto" w:fill="FFFFFF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b/>
                <w:sz w:val="19"/>
                <w:szCs w:val="19"/>
                <w:lang w:val="es-ES_tradnl"/>
              </w:rPr>
            </w:pPr>
            <w:r w:rsidRPr="00180BCA">
              <w:rPr>
                <w:rFonts w:ascii="Arial" w:hAnsi="Arial" w:cs="Arial"/>
                <w:b/>
                <w:sz w:val="19"/>
                <w:szCs w:val="19"/>
                <w:lang w:val="es-ES_tradnl"/>
              </w:rPr>
              <w:t>Asignatura</w:t>
            </w:r>
          </w:p>
        </w:tc>
        <w:tc>
          <w:tcPr>
            <w:tcW w:w="7796" w:type="dxa"/>
            <w:shd w:val="clear" w:color="auto" w:fill="FFFFFF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rPr>
                <w:rFonts w:ascii="Arial" w:hAnsi="Arial" w:cs="Arial"/>
                <w:b/>
                <w:sz w:val="19"/>
                <w:szCs w:val="19"/>
                <w:lang w:val="es-ES_tradnl"/>
              </w:rPr>
            </w:pPr>
            <w:r w:rsidRPr="00180BCA">
              <w:rPr>
                <w:rFonts w:ascii="Arial" w:hAnsi="Arial" w:cs="Arial"/>
                <w:b/>
                <w:sz w:val="19"/>
                <w:szCs w:val="19"/>
                <w:lang w:val="es-ES_tradnl"/>
              </w:rPr>
              <w:t>Asignatura</w:t>
            </w:r>
          </w:p>
        </w:tc>
      </w:tr>
      <w:tr w:rsidR="00180BCA" w:rsidRPr="00180BCA">
        <w:trPr>
          <w:trHeight w:val="559"/>
        </w:trPr>
        <w:tc>
          <w:tcPr>
            <w:tcW w:w="7054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Objetivo específico</w:t>
            </w:r>
            <w:r w:rsidRPr="00180BCA">
              <w:rPr>
                <w:rFonts w:cs="Arial"/>
                <w:color w:val="000000"/>
                <w:szCs w:val="19"/>
                <w:lang w:val="es-ES_tradnl" w:eastAsia="nl-NL"/>
              </w:rPr>
              <w:t xml:space="preserve"> del PAI</w:t>
            </w:r>
          </w:p>
        </w:tc>
        <w:tc>
          <w:tcPr>
            <w:tcW w:w="7796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Objetivo específico del PAI</w:t>
            </w:r>
          </w:p>
        </w:tc>
      </w:tr>
      <w:tr w:rsidR="00180BCA" w:rsidRPr="00180BCA">
        <w:trPr>
          <w:trHeight w:val="702"/>
        </w:trPr>
        <w:tc>
          <w:tcPr>
            <w:tcW w:w="7054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Conceptos relacionados</w:t>
            </w:r>
          </w:p>
        </w:tc>
        <w:tc>
          <w:tcPr>
            <w:tcW w:w="7796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Conceptos relacionados</w:t>
            </w:r>
          </w:p>
        </w:tc>
      </w:tr>
      <w:tr w:rsidR="00180BCA" w:rsidRPr="00180BCA">
        <w:trPr>
          <w:trHeight w:val="1520"/>
        </w:trPr>
        <w:tc>
          <w:tcPr>
            <w:tcW w:w="7054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Contenidos</w:t>
            </w: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</w:tc>
        <w:tc>
          <w:tcPr>
            <w:tcW w:w="7796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Contenidos</w:t>
            </w:r>
          </w:p>
        </w:tc>
      </w:tr>
      <w:tr w:rsidR="00180BCA" w:rsidRPr="00C00EEA">
        <w:trPr>
          <w:trHeight w:val="1520"/>
        </w:trPr>
        <w:tc>
          <w:tcPr>
            <w:tcW w:w="7054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color w:val="000000"/>
                <w:szCs w:val="19"/>
                <w:lang w:val="es-ES_tradnl" w:eastAsia="nl-NL"/>
              </w:rPr>
              <w:t>Actividades de aprendizaje y estrategias de enseñanza disciplinarias</w:t>
            </w: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</w:tc>
        <w:tc>
          <w:tcPr>
            <w:tcW w:w="7796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Actividades de aprendizaje y estrategias de enseñanza disciplinarias</w:t>
            </w:r>
          </w:p>
        </w:tc>
      </w:tr>
      <w:tr w:rsidR="00180BCA" w:rsidRPr="00180BCA">
        <w:trPr>
          <w:trHeight w:val="564"/>
        </w:trPr>
        <w:tc>
          <w:tcPr>
            <w:tcW w:w="7054" w:type="dxa"/>
            <w:shd w:val="pct20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b/>
                <w:bCs/>
                <w:szCs w:val="19"/>
                <w:lang w:val="es-ES_tradnl" w:eastAsia="nl-NL"/>
              </w:rPr>
            </w:pPr>
            <w:r w:rsidRPr="00180BCA">
              <w:rPr>
                <w:rFonts w:cs="Arial"/>
                <w:b/>
                <w:color w:val="808080"/>
                <w:szCs w:val="19"/>
                <w:lang w:val="es-ES"/>
              </w:rPr>
              <w:t>Proceso de aprendizaje interdisciplinario</w:t>
            </w:r>
          </w:p>
        </w:tc>
        <w:tc>
          <w:tcPr>
            <w:tcW w:w="7796" w:type="dxa"/>
            <w:shd w:val="pct20" w:color="auto" w:fill="auto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Heading3"/>
              <w:tabs>
                <w:tab w:val="left" w:pos="1055"/>
              </w:tabs>
              <w:spacing w:before="0" w:after="0"/>
              <w:jc w:val="both"/>
              <w:rPr>
                <w:rFonts w:ascii="Arial" w:hAnsi="Arial"/>
                <w:color w:val="auto"/>
                <w:sz w:val="19"/>
                <w:szCs w:val="19"/>
                <w:lang w:val="es-ES_tradnl" w:eastAsia="nl-NL"/>
              </w:rPr>
            </w:pPr>
          </w:p>
        </w:tc>
      </w:tr>
      <w:tr w:rsidR="00180BCA" w:rsidRPr="00180BCA">
        <w:trPr>
          <w:trHeight w:val="2517"/>
        </w:trPr>
        <w:tc>
          <w:tcPr>
            <w:tcW w:w="7054" w:type="dxa"/>
            <w:vMerge w:val="restart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Experiencias de aprendizaje y estrategias de enseñanza</w:t>
            </w:r>
            <w:r w:rsidRPr="00180BCA">
              <w:rPr>
                <w:rFonts w:cs="Arial"/>
                <w:color w:val="000000"/>
                <w:szCs w:val="19"/>
                <w:lang w:val="es-ES_tradnl" w:eastAsia="nl-NL"/>
              </w:rPr>
              <w:t xml:space="preserve"> interdisciplinarias</w:t>
            </w:r>
          </w:p>
        </w:tc>
        <w:tc>
          <w:tcPr>
            <w:tcW w:w="7796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Evaluación formativa</w:t>
            </w:r>
          </w:p>
        </w:tc>
      </w:tr>
      <w:tr w:rsidR="00180BCA" w:rsidRPr="00180BCA">
        <w:trPr>
          <w:trHeight w:val="1790"/>
        </w:trPr>
        <w:tc>
          <w:tcPr>
            <w:tcW w:w="7054" w:type="dxa"/>
            <w:vMerge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</w:tc>
        <w:tc>
          <w:tcPr>
            <w:tcW w:w="7796" w:type="dxa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_tradnl" w:eastAsia="nl-NL"/>
              </w:rPr>
              <w:t>Diferenciación</w:t>
            </w: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</w:tc>
      </w:tr>
      <w:tr w:rsidR="00180BCA" w:rsidRPr="00180BCA">
        <w:trPr>
          <w:trHeight w:val="554"/>
        </w:trPr>
        <w:tc>
          <w:tcPr>
            <w:tcW w:w="14850" w:type="dxa"/>
            <w:gridSpan w:val="2"/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header"/>
              <w:rPr>
                <w:rFonts w:cs="Arial"/>
                <w:color w:val="auto"/>
                <w:szCs w:val="19"/>
                <w:lang w:val="es-ES_tradnl" w:eastAsia="nl-NL"/>
              </w:rPr>
            </w:pPr>
            <w:r w:rsidRPr="00180BCA">
              <w:rPr>
                <w:rFonts w:cs="Arial"/>
                <w:szCs w:val="19"/>
                <w:lang w:val="es-ES"/>
              </w:rPr>
              <w:t>Recursos</w:t>
            </w:r>
          </w:p>
        </w:tc>
      </w:tr>
      <w:tr w:rsidR="00180BCA" w:rsidRPr="00180BCA">
        <w:trPr>
          <w:trHeight w:val="1390"/>
        </w:trPr>
        <w:tc>
          <w:tcPr>
            <w:tcW w:w="14850" w:type="dxa"/>
            <w:gridSpan w:val="2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body"/>
              <w:rPr>
                <w:rFonts w:cs="Arial"/>
                <w:szCs w:val="19"/>
                <w:lang w:val="es-ES_tradnl" w:eastAsia="nl-NL"/>
              </w:rPr>
            </w:pPr>
          </w:p>
        </w:tc>
      </w:tr>
    </w:tbl>
    <w:p w:rsidR="00180BCA" w:rsidRPr="00BD337A" w:rsidRDefault="00180BCA" w:rsidP="00180BCA">
      <w:pPr>
        <w:pStyle w:val="Heading4"/>
        <w:rPr>
          <w:rFonts w:ascii="Arial" w:hAnsi="Arial" w:cs="Arial"/>
          <w:lang w:val="es-ES_tradnl"/>
        </w:rPr>
      </w:pPr>
      <w:r w:rsidRPr="009C60EF">
        <w:rPr>
          <w:rFonts w:ascii="Arial" w:hAnsi="Arial" w:cs="Arial"/>
          <w:lang w:val="es-ES_tradnl"/>
        </w:rPr>
        <w:t>Reflexión: consideración de la planificación, el proceso y el impacto de la indagación interdisciplinaria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61"/>
        <w:gridCol w:w="4961"/>
      </w:tblGrid>
      <w:tr w:rsidR="00180BCA" w:rsidRPr="00C00EE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header"/>
              <w:rPr>
                <w:lang w:val="es-ES"/>
              </w:rPr>
            </w:pPr>
            <w:r w:rsidRPr="00180BCA">
              <w:rPr>
                <w:lang w:val="es-ES"/>
              </w:rPr>
              <w:t>Antes de enseñar la unidad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header"/>
              <w:rPr>
                <w:lang w:val="es-ES"/>
              </w:rPr>
            </w:pPr>
            <w:r w:rsidRPr="00180BCA">
              <w:rPr>
                <w:lang w:val="es-ES"/>
              </w:rPr>
              <w:t xml:space="preserve">Mientras se enseña la unidad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right w:w="85" w:type="dxa"/>
            </w:tcMar>
          </w:tcPr>
          <w:p w:rsidR="00180BCA" w:rsidRPr="00180BCA" w:rsidRDefault="00180BCA" w:rsidP="006A7E19">
            <w:pPr>
              <w:pStyle w:val="Tableheader"/>
              <w:rPr>
                <w:lang w:val="es-ES"/>
              </w:rPr>
            </w:pPr>
            <w:r w:rsidRPr="00180BCA">
              <w:rPr>
                <w:lang w:val="es-ES"/>
              </w:rPr>
              <w:t>Después de enseñar la unidad</w:t>
            </w:r>
          </w:p>
        </w:tc>
      </w:tr>
      <w:tr w:rsidR="00180BCA" w:rsidRPr="00C00EEA">
        <w:trPr>
          <w:trHeight w:val="328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pStyle w:val="Heading3"/>
              <w:tabs>
                <w:tab w:val="left" w:pos="1055"/>
              </w:tabs>
              <w:spacing w:before="0" w:after="0"/>
              <w:jc w:val="both"/>
              <w:rPr>
                <w:sz w:val="19"/>
                <w:szCs w:val="20"/>
                <w:lang w:val="es-ES_tradnl" w:eastAsia="nl-N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right w:w="85" w:type="dxa"/>
            </w:tcMar>
          </w:tcPr>
          <w:p w:rsidR="00180BCA" w:rsidRPr="009C60EF" w:rsidRDefault="00180BCA" w:rsidP="006A7E19">
            <w:pPr>
              <w:pStyle w:val="Heading3"/>
              <w:tabs>
                <w:tab w:val="left" w:pos="1055"/>
              </w:tabs>
              <w:spacing w:before="0" w:after="0"/>
              <w:jc w:val="both"/>
              <w:rPr>
                <w:color w:val="auto"/>
                <w:sz w:val="19"/>
                <w:szCs w:val="20"/>
                <w:lang w:val="es-ES_tradnl" w:eastAsia="nl-N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right w:w="85" w:type="dxa"/>
            </w:tcMar>
          </w:tcPr>
          <w:p w:rsidR="00180BCA" w:rsidRPr="00BD337A" w:rsidRDefault="00180BCA" w:rsidP="006A7E19">
            <w:pPr>
              <w:rPr>
                <w:lang w:val="es-ES_tradnl"/>
              </w:rPr>
            </w:pPr>
          </w:p>
        </w:tc>
      </w:tr>
    </w:tbl>
    <w:p w:rsidR="007F153A" w:rsidRPr="00180BCA" w:rsidRDefault="007F153A">
      <w:pPr>
        <w:rPr>
          <w:lang w:val="es-ES_tradnl"/>
        </w:rPr>
      </w:pPr>
    </w:p>
    <w:sectPr w:rsidR="007F153A" w:rsidRPr="00180BCA" w:rsidSect="00180BCA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EEA" w:rsidRDefault="00C00EEA" w:rsidP="00C00EEA">
      <w:pPr>
        <w:spacing w:after="0"/>
      </w:pPr>
      <w:r>
        <w:separator/>
      </w:r>
    </w:p>
  </w:endnote>
  <w:endnote w:type="continuationSeparator" w:id="0">
    <w:p w:rsidR="00C00EEA" w:rsidRDefault="00C00EEA" w:rsidP="00C00EE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Lydian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EEA" w:rsidRDefault="00C00EEA">
    <w:pPr>
      <w:pStyle w:val="Footer"/>
    </w:pPr>
    <w:r w:rsidRPr="00C00EEA">
      <w:rPr>
        <w:lang w:val="es-ES_tradnl"/>
      </w:rPr>
      <w:t>Planificador de unidades interdisciplinarias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EEA" w:rsidRDefault="00C00EEA" w:rsidP="00C00EEA">
      <w:pPr>
        <w:spacing w:after="0"/>
      </w:pPr>
      <w:r>
        <w:separator/>
      </w:r>
    </w:p>
  </w:footnote>
  <w:footnote w:type="continuationSeparator" w:id="0">
    <w:p w:rsidR="00C00EEA" w:rsidRDefault="00C00EEA" w:rsidP="00C00EEA">
      <w:pPr>
        <w:spacing w:after="0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FEE"/>
    <w:multiLevelType w:val="hybridMultilevel"/>
    <w:tmpl w:val="7D2693E8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CA5559"/>
    <w:multiLevelType w:val="hybridMultilevel"/>
    <w:tmpl w:val="DA4E8BAA"/>
    <w:lvl w:ilvl="0" w:tplc="7A0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4406C">
      <w:start w:val="1"/>
      <w:numFmt w:val="decimal"/>
      <w:pStyle w:val="NumberedList"/>
      <w:lvlText w:val="%2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721CB3"/>
    <w:multiLevelType w:val="hybridMultilevel"/>
    <w:tmpl w:val="89309A60"/>
    <w:lvl w:ilvl="0" w:tplc="5B9E2600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2E2C32"/>
    <w:multiLevelType w:val="hybridMultilevel"/>
    <w:tmpl w:val="88967760"/>
    <w:lvl w:ilvl="0" w:tplc="BE30C9C2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A02DD9"/>
    <w:multiLevelType w:val="hybridMultilevel"/>
    <w:tmpl w:val="18A4C6CC"/>
    <w:lvl w:ilvl="0" w:tplc="D108C668">
      <w:start w:val="1"/>
      <w:numFmt w:val="decimal"/>
      <w:pStyle w:val="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  <w:lvlOverride w:ilvl="0">
      <w:startOverride w:val="1"/>
    </w:lvlOverride>
  </w:num>
  <w:num w:numId="4">
    <w:abstractNumId w:val="8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7"/>
  </w:num>
  <w:num w:numId="10">
    <w:abstractNumId w:val="0"/>
  </w:num>
  <w:num w:numId="11">
    <w:abstractNumId w:val="3"/>
  </w:num>
  <w:num w:numId="12">
    <w:abstractNumId w:val="1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BCA"/>
    <w:rsid w:val="00047DDE"/>
    <w:rsid w:val="0007320F"/>
    <w:rsid w:val="00100EAB"/>
    <w:rsid w:val="00180BCA"/>
    <w:rsid w:val="00481FAD"/>
    <w:rsid w:val="005D429D"/>
    <w:rsid w:val="007F153A"/>
    <w:rsid w:val="00A17A94"/>
    <w:rsid w:val="00C00EEA"/>
    <w:rsid w:val="00C51828"/>
    <w:rsid w:val="00C6318D"/>
    <w:rsid w:val="00EC1C86"/>
  </w:rsids>
  <m:mathPr>
    <m:mathFont m:val="Gill San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BCA"/>
    <w:pPr>
      <w:spacing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qFormat/>
    <w:rsid w:val="00C51828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ind w:left="113" w:right="96"/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qFormat/>
    <w:rsid w:val="00C51828"/>
    <w:pPr>
      <w:keepNext/>
      <w:pageBreakBefore/>
      <w:pBdr>
        <w:top w:val="single" w:sz="2" w:space="5" w:color="999999"/>
        <w:left w:val="single" w:sz="2" w:space="0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ind w:left="57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C51828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qFormat/>
    <w:rsid w:val="00C51828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qFormat/>
    <w:rsid w:val="00C51828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qFormat/>
    <w:rsid w:val="00C5182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qFormat/>
    <w:rsid w:val="00C51828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C51828"/>
    <w:pPr>
      <w:keepNext/>
      <w:outlineLvl w:val="8"/>
    </w:pPr>
    <w:rPr>
      <w:sz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semiHidden/>
    <w:rsid w:val="005D4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D429D"/>
    <w:rPr>
      <w:rFonts w:ascii="Tahoma" w:eastAsia="Times New Roman" w:hAnsi="Tahoma" w:cs="Tahoma"/>
      <w:sz w:val="16"/>
      <w:szCs w:val="16"/>
    </w:rPr>
  </w:style>
  <w:style w:type="paragraph" w:customStyle="1" w:styleId="Master">
    <w:name w:val="Master"/>
    <w:rsid w:val="005D429D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  <w:jc w:val="both"/>
    </w:pPr>
    <w:rPr>
      <w:rFonts w:ascii="Arial" w:hAnsi="Arial" w:cs="Times New Roman"/>
      <w:sz w:val="19"/>
      <w:szCs w:val="20"/>
    </w:rPr>
  </w:style>
  <w:style w:type="paragraph" w:customStyle="1" w:styleId="Body">
    <w:name w:val="Body"/>
    <w:basedOn w:val="Master"/>
    <w:rsid w:val="005D429D"/>
    <w:pPr>
      <w:spacing w:after="240"/>
    </w:pPr>
  </w:style>
  <w:style w:type="paragraph" w:styleId="BodyText2">
    <w:name w:val="Body Text 2"/>
    <w:basedOn w:val="Normal"/>
    <w:link w:val="BodyText2Char"/>
    <w:semiHidden/>
    <w:rsid w:val="005D429D"/>
    <w:rPr>
      <w:b/>
      <w:bCs/>
      <w:sz w:val="32"/>
    </w:rPr>
  </w:style>
  <w:style w:type="character" w:customStyle="1" w:styleId="BodyText2Char">
    <w:name w:val="Body Text 2 Char"/>
    <w:basedOn w:val="DefaultParagraphFont"/>
    <w:link w:val="BodyText2"/>
    <w:semiHidden/>
    <w:rsid w:val="005D429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Indent2">
    <w:name w:val="Body Text Indent 2"/>
    <w:basedOn w:val="Normal"/>
    <w:link w:val="BodyTextIndent2Char"/>
    <w:semiHidden/>
    <w:rsid w:val="005D429D"/>
    <w:pPr>
      <w:ind w:firstLine="72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D429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ody"/>
    <w:basedOn w:val="Normal"/>
    <w:link w:val="BodyTextChar"/>
    <w:semiHidden/>
    <w:rsid w:val="005D429D"/>
    <w:pPr>
      <w:spacing w:after="100" w:afterAutospacing="1"/>
    </w:pPr>
  </w:style>
  <w:style w:type="character" w:customStyle="1" w:styleId="BodyTextChar">
    <w:name w:val="Body Text Char"/>
    <w:aliases w:val="body Char"/>
    <w:basedOn w:val="DefaultParagraphFont"/>
    <w:link w:val="BodyText"/>
    <w:semiHidden/>
    <w:rsid w:val="005D429D"/>
    <w:rPr>
      <w:rFonts w:ascii="Times New Roman" w:eastAsia="Times New Roman" w:hAnsi="Times New Roman" w:cs="Times New Roman"/>
      <w:sz w:val="24"/>
      <w:szCs w:val="24"/>
    </w:rPr>
  </w:style>
  <w:style w:type="paragraph" w:customStyle="1" w:styleId="Bodywithoutspacing">
    <w:name w:val="Body without spacing"/>
    <w:basedOn w:val="Body"/>
    <w:rsid w:val="005D429D"/>
    <w:pPr>
      <w:spacing w:after="0"/>
    </w:pPr>
  </w:style>
  <w:style w:type="paragraph" w:customStyle="1" w:styleId="Captionnumber">
    <w:name w:val="Caption number"/>
    <w:basedOn w:val="Master"/>
    <w:rsid w:val="005D429D"/>
    <w:rPr>
      <w:b/>
      <w:color w:val="999999"/>
      <w:sz w:val="20"/>
    </w:rPr>
  </w:style>
  <w:style w:type="paragraph" w:customStyle="1" w:styleId="Captionnumbercentred">
    <w:name w:val="Caption number centred"/>
    <w:basedOn w:val="Captionnumber"/>
    <w:rsid w:val="005D429D"/>
    <w:pPr>
      <w:jc w:val="center"/>
    </w:pPr>
  </w:style>
  <w:style w:type="paragraph" w:customStyle="1" w:styleId="Captiontext">
    <w:name w:val="Caption text"/>
    <w:basedOn w:val="Master"/>
    <w:rsid w:val="005D429D"/>
    <w:rPr>
      <w:i/>
    </w:rPr>
  </w:style>
  <w:style w:type="paragraph" w:customStyle="1" w:styleId="Captiontextcentred">
    <w:name w:val="Caption text centred"/>
    <w:basedOn w:val="Captiontext"/>
    <w:rsid w:val="005D429D"/>
    <w:pPr>
      <w:jc w:val="center"/>
    </w:pPr>
  </w:style>
  <w:style w:type="character" w:styleId="CommentReference">
    <w:name w:val="annotation reference"/>
    <w:basedOn w:val="DefaultParagraphFont"/>
    <w:semiHidden/>
    <w:rsid w:val="005D42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42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D429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D4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D429D"/>
    <w:rPr>
      <w:b/>
      <w:bCs/>
    </w:rPr>
  </w:style>
  <w:style w:type="paragraph" w:customStyle="1" w:styleId="ContentsA">
    <w:name w:val="Contents A"/>
    <w:basedOn w:val="Master"/>
    <w:rsid w:val="005D429D"/>
    <w:pPr>
      <w:spacing w:after="360"/>
    </w:pPr>
    <w:rPr>
      <w:b/>
      <w:color w:val="808080"/>
      <w:sz w:val="24"/>
    </w:rPr>
  </w:style>
  <w:style w:type="paragraph" w:customStyle="1" w:styleId="ContentsBlevel1">
    <w:name w:val="Contents B level 1"/>
    <w:basedOn w:val="Master"/>
    <w:rsid w:val="005D429D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D429D"/>
  </w:style>
  <w:style w:type="paragraph" w:customStyle="1" w:styleId="ContentsBlevel3">
    <w:name w:val="Contents B level 3"/>
    <w:basedOn w:val="ContentsBlevel2"/>
    <w:rsid w:val="005D429D"/>
    <w:pPr>
      <w:ind w:left="454"/>
    </w:pPr>
  </w:style>
  <w:style w:type="paragraph" w:customStyle="1" w:styleId="Criterionabstract">
    <w:name w:val="Criterion abstract"/>
    <w:basedOn w:val="Body"/>
    <w:rsid w:val="005D429D"/>
  </w:style>
  <w:style w:type="paragraph" w:customStyle="1" w:styleId="DefaultText">
    <w:name w:val="Default Text"/>
    <w:basedOn w:val="Normal"/>
    <w:rsid w:val="005D429D"/>
    <w:p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customStyle="1" w:styleId="Display">
    <w:name w:val="Display"/>
    <w:basedOn w:val="Master"/>
    <w:rsid w:val="005D429D"/>
    <w:pPr>
      <w:jc w:val="left"/>
    </w:pPr>
    <w:rPr>
      <w:b/>
      <w:color w:val="808080"/>
    </w:rPr>
  </w:style>
  <w:style w:type="paragraph" w:styleId="DocumentMap">
    <w:name w:val="Document Map"/>
    <w:basedOn w:val="Normal"/>
    <w:link w:val="DocumentMapChar"/>
    <w:semiHidden/>
    <w:rsid w:val="005D429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D429D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Excerpt">
    <w:name w:val="Excerpt"/>
    <w:basedOn w:val="Master"/>
    <w:rsid w:val="005D429D"/>
    <w:pPr>
      <w:spacing w:after="60"/>
      <w:ind w:left="454" w:right="454"/>
    </w:pPr>
    <w:rPr>
      <w:sz w:val="18"/>
    </w:rPr>
  </w:style>
  <w:style w:type="paragraph" w:customStyle="1" w:styleId="FAQanswer">
    <w:name w:val="FAQ answer"/>
    <w:basedOn w:val="Master"/>
    <w:rsid w:val="005D429D"/>
  </w:style>
  <w:style w:type="paragraph" w:customStyle="1" w:styleId="FAQquestion">
    <w:name w:val="FAQ question"/>
    <w:basedOn w:val="Master"/>
    <w:next w:val="FAQanswer"/>
    <w:rsid w:val="005D429D"/>
    <w:rPr>
      <w:b/>
      <w:color w:val="333333"/>
    </w:rPr>
  </w:style>
  <w:style w:type="character" w:styleId="FollowedHyperlink">
    <w:name w:val="FollowedHyperlink"/>
    <w:basedOn w:val="DefaultParagraphFont"/>
    <w:semiHidden/>
    <w:rsid w:val="005D429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D429D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5D429D"/>
    <w:rPr>
      <w:rFonts w:ascii="Myriad Pro" w:eastAsia="Times New Roman" w:hAnsi="Myriad Pro" w:cs="Times New Roman"/>
      <w:sz w:val="16"/>
      <w:szCs w:val="24"/>
    </w:rPr>
  </w:style>
  <w:style w:type="paragraph" w:customStyle="1" w:styleId="Footertext">
    <w:name w:val="Footer text"/>
    <w:basedOn w:val="Normal"/>
    <w:rsid w:val="005D429D"/>
    <w:pPr>
      <w:autoSpaceDE w:val="0"/>
      <w:autoSpaceDN w:val="0"/>
      <w:adjustRightInd w:val="0"/>
    </w:pPr>
    <w:rPr>
      <w:rFonts w:ascii="Lydian" w:hAnsi="Lydian"/>
      <w:sz w:val="16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5D429D"/>
    <w:rPr>
      <w:rFonts w:ascii="Arial" w:hAnsi="Arial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429D"/>
    <w:rPr>
      <w:rFonts w:ascii="Arial" w:eastAsia="Times New Roman" w:hAnsi="Arial" w:cs="Times New Roman"/>
      <w:sz w:val="17"/>
      <w:szCs w:val="20"/>
    </w:rPr>
  </w:style>
  <w:style w:type="paragraph" w:customStyle="1" w:styleId="Glossarydefinition">
    <w:name w:val="Glossary definition"/>
    <w:basedOn w:val="Master"/>
    <w:rsid w:val="005D429D"/>
  </w:style>
  <w:style w:type="paragraph" w:customStyle="1" w:styleId="Tablebody">
    <w:name w:val="Table body"/>
    <w:basedOn w:val="Master"/>
    <w:rsid w:val="005D429D"/>
    <w:pPr>
      <w:jc w:val="left"/>
    </w:pPr>
  </w:style>
  <w:style w:type="paragraph" w:customStyle="1" w:styleId="Glossaryterm">
    <w:name w:val="Glossary term"/>
    <w:basedOn w:val="Tablebody"/>
    <w:rsid w:val="005D429D"/>
    <w:rPr>
      <w:color w:val="999999"/>
    </w:rPr>
  </w:style>
  <w:style w:type="paragraph" w:styleId="Header">
    <w:name w:val="header"/>
    <w:basedOn w:val="Normal"/>
    <w:link w:val="HeaderChar"/>
    <w:rsid w:val="005D4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D429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D429D"/>
    <w:rPr>
      <w:rFonts w:ascii="Gill Sans" w:hAnsi="Gill Sans" w:cs="Arial"/>
      <w:bCs/>
      <w:color w:val="000000"/>
      <w:kern w:val="32"/>
      <w:sz w:val="20"/>
      <w:szCs w:val="32"/>
      <w:shd w:val="clear" w:color="auto" w:fill="999999"/>
    </w:rPr>
  </w:style>
  <w:style w:type="character" w:customStyle="1" w:styleId="Heading2Char">
    <w:name w:val="Heading 2 Char"/>
    <w:basedOn w:val="DefaultParagraphFont"/>
    <w:link w:val="Heading2"/>
    <w:rsid w:val="005D429D"/>
    <w:rPr>
      <w:rFonts w:ascii="Gill Sans" w:hAnsi="Gill Sans" w:cs="Arial"/>
      <w:bCs/>
      <w:iCs/>
      <w:color w:val="EAEAEA"/>
      <w:sz w:val="36"/>
      <w:szCs w:val="28"/>
      <w:shd w:val="clear" w:color="auto" w:fill="C0C0C0"/>
    </w:rPr>
  </w:style>
  <w:style w:type="character" w:customStyle="1" w:styleId="Heading3Char">
    <w:name w:val="Heading 3 Char"/>
    <w:basedOn w:val="DefaultParagraphFont"/>
    <w:link w:val="Heading3"/>
    <w:rsid w:val="005D429D"/>
    <w:rPr>
      <w:rFonts w:ascii="Gill Sans" w:hAnsi="Gill Sans" w:cs="Arial"/>
      <w:bCs/>
      <w:color w:val="808080"/>
      <w:sz w:val="40"/>
      <w:szCs w:val="26"/>
    </w:rPr>
  </w:style>
  <w:style w:type="character" w:customStyle="1" w:styleId="Heading4Char">
    <w:name w:val="Heading 4 Char"/>
    <w:basedOn w:val="DefaultParagraphFont"/>
    <w:link w:val="Heading4"/>
    <w:rsid w:val="005D429D"/>
    <w:rPr>
      <w:rFonts w:ascii="Gill Sans" w:hAnsi="Gill Sans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D429D"/>
    <w:rPr>
      <w:rFonts w:ascii="Gill Sans" w:hAnsi="Gill Sans" w:cs="Times New Roman"/>
      <w:b/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5D429D"/>
    <w:rPr>
      <w:rFonts w:ascii="Gill Sans" w:hAnsi="Gill Sans" w:cs="Times New Roman"/>
      <w:b/>
      <w:bCs/>
      <w:sz w:val="20"/>
    </w:rPr>
  </w:style>
  <w:style w:type="character" w:customStyle="1" w:styleId="Heading7Char">
    <w:name w:val="Heading 7 Char"/>
    <w:basedOn w:val="DefaultParagraphFont"/>
    <w:link w:val="Heading7"/>
    <w:rsid w:val="005D429D"/>
    <w:rPr>
      <w:rFonts w:ascii="Gill Sans" w:hAnsi="Gill Sans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5D429D"/>
    <w:rPr>
      <w:rFonts w:ascii="Times New Roman" w:hAnsi="Times New Roman" w:cs="Times New Roman"/>
      <w:sz w:val="36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4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429D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semiHidden/>
    <w:rsid w:val="005D429D"/>
    <w:rPr>
      <w:rFonts w:ascii="Arial" w:hAnsi="Arial"/>
      <w:color w:val="000000"/>
      <w:sz w:val="19"/>
      <w:u w:val="none"/>
    </w:rPr>
  </w:style>
  <w:style w:type="character" w:customStyle="1" w:styleId="Inlineframe">
    <w:name w:val="Inline frame"/>
    <w:rsid w:val="005D429D"/>
    <w:rPr>
      <w:rFonts w:ascii="Arial" w:hAnsi="Arial"/>
      <w:sz w:val="19"/>
    </w:rPr>
  </w:style>
  <w:style w:type="character" w:customStyle="1" w:styleId="InlineiconHL">
    <w:name w:val="Inline icon HL"/>
    <w:basedOn w:val="DefaultParagraphFont"/>
    <w:rsid w:val="005D429D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D429D"/>
  </w:style>
  <w:style w:type="paragraph" w:customStyle="1" w:styleId="Inlinetable">
    <w:name w:val="Inline table"/>
    <w:basedOn w:val="Master"/>
    <w:rsid w:val="005D429D"/>
    <w:pPr>
      <w:spacing w:before="120"/>
    </w:pPr>
  </w:style>
  <w:style w:type="paragraph" w:customStyle="1" w:styleId="Listbullet">
    <w:name w:val="List (bullet)"/>
    <w:basedOn w:val="Master"/>
    <w:rsid w:val="005D429D"/>
    <w:pPr>
      <w:numPr>
        <w:numId w:val="1"/>
      </w:numPr>
      <w:spacing w:after="240"/>
    </w:pPr>
  </w:style>
  <w:style w:type="paragraph" w:customStyle="1" w:styleId="Listlettered">
    <w:name w:val="List (lettered)"/>
    <w:basedOn w:val="Master"/>
    <w:rsid w:val="005D429D"/>
    <w:pPr>
      <w:numPr>
        <w:numId w:val="5"/>
      </w:numPr>
      <w:spacing w:after="240"/>
    </w:pPr>
  </w:style>
  <w:style w:type="paragraph" w:customStyle="1" w:styleId="Listnumber">
    <w:name w:val="List (number)"/>
    <w:basedOn w:val="Master"/>
    <w:rsid w:val="005D429D"/>
    <w:pPr>
      <w:numPr>
        <w:numId w:val="3"/>
      </w:numPr>
      <w:spacing w:after="240"/>
    </w:pPr>
  </w:style>
  <w:style w:type="paragraph" w:customStyle="1" w:styleId="List2ndlevelbullet">
    <w:name w:val="List 2nd level (bullet)"/>
    <w:basedOn w:val="Master"/>
    <w:rsid w:val="005D429D"/>
    <w:pPr>
      <w:numPr>
        <w:numId w:val="4"/>
      </w:numPr>
      <w:tabs>
        <w:tab w:val="clear" w:pos="1361"/>
      </w:tabs>
      <w:spacing w:after="240"/>
    </w:pPr>
  </w:style>
  <w:style w:type="paragraph" w:customStyle="1" w:styleId="List2ndlevellettered">
    <w:name w:val="List 2nd level (lettered)"/>
    <w:basedOn w:val="Listlettered"/>
    <w:rsid w:val="005D429D"/>
    <w:pPr>
      <w:numPr>
        <w:numId w:val="0"/>
      </w:numPr>
      <w:tabs>
        <w:tab w:val="clear" w:pos="907"/>
        <w:tab w:val="left" w:pos="454"/>
      </w:tabs>
    </w:pPr>
  </w:style>
  <w:style w:type="paragraph" w:customStyle="1" w:styleId="List2ndlevelnumber">
    <w:name w:val="List 2nd level (number)"/>
    <w:basedOn w:val="Master"/>
    <w:rsid w:val="005D429D"/>
    <w:pPr>
      <w:numPr>
        <w:numId w:val="6"/>
      </w:numPr>
      <w:tabs>
        <w:tab w:val="clear" w:pos="454"/>
      </w:tabs>
      <w:spacing w:after="240"/>
    </w:pPr>
  </w:style>
  <w:style w:type="paragraph" w:customStyle="1" w:styleId="List3rdlevelbullet">
    <w:name w:val="List 3rd level (bullet)"/>
    <w:basedOn w:val="Master"/>
    <w:rsid w:val="005D429D"/>
    <w:pPr>
      <w:numPr>
        <w:numId w:val="7"/>
      </w:numPr>
      <w:tabs>
        <w:tab w:val="clear" w:pos="454"/>
        <w:tab w:val="clear" w:pos="907"/>
        <w:tab w:val="clear" w:pos="1814"/>
      </w:tabs>
      <w:spacing w:after="240"/>
    </w:pPr>
  </w:style>
  <w:style w:type="paragraph" w:customStyle="1" w:styleId="List3rdlevellettered">
    <w:name w:val="List 3rd level (lettered)"/>
    <w:basedOn w:val="Listlettered"/>
    <w:rsid w:val="005D429D"/>
    <w:pPr>
      <w:numPr>
        <w:numId w:val="8"/>
      </w:numPr>
      <w:tabs>
        <w:tab w:val="clear" w:pos="907"/>
        <w:tab w:val="left" w:pos="454"/>
      </w:tabs>
    </w:pPr>
  </w:style>
  <w:style w:type="paragraph" w:customStyle="1" w:styleId="List3rdlevelnumber">
    <w:name w:val="List 3rd level (number)"/>
    <w:basedOn w:val="Master"/>
    <w:rsid w:val="005D429D"/>
    <w:pPr>
      <w:numPr>
        <w:numId w:val="9"/>
      </w:numPr>
      <w:tabs>
        <w:tab w:val="clear" w:pos="454"/>
        <w:tab w:val="clear" w:pos="907"/>
        <w:tab w:val="clear" w:pos="1814"/>
      </w:tabs>
      <w:spacing w:after="240"/>
    </w:pPr>
  </w:style>
  <w:style w:type="paragraph" w:customStyle="1" w:styleId="Listcontinuation">
    <w:name w:val="List continuation"/>
    <w:basedOn w:val="Master"/>
    <w:rsid w:val="005D429D"/>
    <w:pPr>
      <w:spacing w:after="240"/>
      <w:ind w:left="454"/>
    </w:pPr>
  </w:style>
  <w:style w:type="paragraph" w:customStyle="1" w:styleId="Listcontinuation2ndlevel">
    <w:name w:val="List continuation 2nd level"/>
    <w:basedOn w:val="Master"/>
    <w:rsid w:val="005D429D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D429D"/>
    <w:pPr>
      <w:spacing w:after="240"/>
      <w:ind w:left="1361"/>
    </w:pPr>
  </w:style>
  <w:style w:type="paragraph" w:styleId="ListParagraph">
    <w:name w:val="List Paragraph"/>
    <w:basedOn w:val="Normal"/>
    <w:uiPriority w:val="34"/>
    <w:qFormat/>
    <w:rsid w:val="005D429D"/>
    <w:pPr>
      <w:ind w:left="720"/>
      <w:contextualSpacing/>
    </w:pPr>
  </w:style>
  <w:style w:type="paragraph" w:customStyle="1" w:styleId="Maximumlevel">
    <w:name w:val="Maximum level"/>
    <w:basedOn w:val="Normal"/>
    <w:rsid w:val="005D429D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/>
      <w:color w:val="333333"/>
      <w:sz w:val="19"/>
      <w:szCs w:val="20"/>
    </w:rPr>
  </w:style>
  <w:style w:type="paragraph" w:styleId="NormalWeb">
    <w:name w:val="Normal (Web)"/>
    <w:basedOn w:val="Normal"/>
    <w:semiHidden/>
    <w:rsid w:val="005D429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otebody">
    <w:name w:val="Note body"/>
    <w:basedOn w:val="Master"/>
    <w:rsid w:val="005D429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bodywithoutspacing">
    <w:name w:val="Note body without spacing"/>
    <w:basedOn w:val="Notebody"/>
    <w:next w:val="Notebody"/>
    <w:rsid w:val="005D429D"/>
    <w:pPr>
      <w:spacing w:after="0"/>
    </w:pPr>
  </w:style>
  <w:style w:type="paragraph" w:customStyle="1" w:styleId="Notefirstexaminations">
    <w:name w:val="Note first examinations"/>
    <w:basedOn w:val="Notebody"/>
    <w:rsid w:val="005D429D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styleId="NoteHeading">
    <w:name w:val="Note Heading"/>
    <w:basedOn w:val="Normal"/>
    <w:next w:val="Normal"/>
    <w:link w:val="NoteHeadingChar"/>
    <w:semiHidden/>
    <w:rsid w:val="005D429D"/>
  </w:style>
  <w:style w:type="character" w:customStyle="1" w:styleId="NoteHeadingChar">
    <w:name w:val="Note Heading Char"/>
    <w:basedOn w:val="DefaultParagraphFont"/>
    <w:link w:val="NoteHeading"/>
    <w:semiHidden/>
    <w:rsid w:val="005D429D"/>
    <w:rPr>
      <w:rFonts w:ascii="Times New Roman" w:eastAsia="Times New Roman" w:hAnsi="Times New Roman" w:cs="Times New Roman"/>
      <w:sz w:val="24"/>
      <w:szCs w:val="24"/>
    </w:rPr>
  </w:style>
  <w:style w:type="paragraph" w:customStyle="1" w:styleId="Noteheading0">
    <w:name w:val="Note heading"/>
    <w:basedOn w:val="Notebody"/>
    <w:next w:val="Notebody"/>
    <w:rsid w:val="005D429D"/>
    <w:pPr>
      <w:jc w:val="left"/>
    </w:pPr>
    <w:rPr>
      <w:b/>
      <w:color w:val="808080"/>
    </w:rPr>
  </w:style>
  <w:style w:type="paragraph" w:customStyle="1" w:styleId="NoteHeading1">
    <w:name w:val="Note Heading1"/>
    <w:basedOn w:val="Notebody"/>
    <w:next w:val="Notebody"/>
    <w:rsid w:val="005D429D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rsid w:val="005D429D"/>
    <w:pPr>
      <w:numPr>
        <w:numId w:val="10"/>
      </w:numPr>
    </w:pPr>
  </w:style>
  <w:style w:type="paragraph" w:customStyle="1" w:styleId="Notelistnumber">
    <w:name w:val="Note list (number)"/>
    <w:basedOn w:val="Notebody"/>
    <w:rsid w:val="005D429D"/>
    <w:pPr>
      <w:numPr>
        <w:numId w:val="11"/>
      </w:numPr>
    </w:pPr>
  </w:style>
  <w:style w:type="paragraph" w:customStyle="1" w:styleId="NumberedList">
    <w:name w:val="Numbered List"/>
    <w:basedOn w:val="Normal"/>
    <w:rsid w:val="005D429D"/>
    <w:pPr>
      <w:numPr>
        <w:ilvl w:val="1"/>
        <w:numId w:val="12"/>
      </w:numPr>
      <w:spacing w:after="120"/>
    </w:pPr>
    <w:rPr>
      <w:sz w:val="22"/>
    </w:rPr>
  </w:style>
  <w:style w:type="character" w:customStyle="1" w:styleId="Objectiveenumerator">
    <w:name w:val="Objective enumerator"/>
    <w:rsid w:val="005D429D"/>
    <w:rPr>
      <w:rFonts w:ascii="Myriad Pro" w:hAnsi="Myriad Pro"/>
      <w:sz w:val="19"/>
    </w:rPr>
  </w:style>
  <w:style w:type="paragraph" w:customStyle="1" w:styleId="Outlineframe">
    <w:name w:val="Outline frame"/>
    <w:basedOn w:val="Master"/>
    <w:rsid w:val="005D429D"/>
    <w:pPr>
      <w:spacing w:before="120"/>
    </w:pPr>
  </w:style>
  <w:style w:type="character" w:styleId="PageNumber">
    <w:name w:val="page number"/>
    <w:basedOn w:val="DefaultParagraphFont"/>
    <w:semiHidden/>
    <w:rsid w:val="005D429D"/>
    <w:rPr>
      <w:rFonts w:ascii="Lydian" w:hAnsi="Lydian"/>
      <w:sz w:val="20"/>
    </w:rPr>
  </w:style>
  <w:style w:type="paragraph" w:styleId="Quote">
    <w:name w:val="Quote"/>
    <w:basedOn w:val="Normal"/>
    <w:link w:val="QuoteChar"/>
    <w:qFormat/>
    <w:rsid w:val="005D429D"/>
    <w:pPr>
      <w:spacing w:before="240" w:after="120"/>
      <w:ind w:left="1134" w:right="1134"/>
    </w:pPr>
    <w:rPr>
      <w:rFonts w:ascii="Arial" w:hAnsi="Arial" w:cs="Arial"/>
      <w:sz w:val="19"/>
    </w:rPr>
  </w:style>
  <w:style w:type="character" w:customStyle="1" w:styleId="QuoteChar">
    <w:name w:val="Quote Char"/>
    <w:basedOn w:val="DefaultParagraphFont"/>
    <w:link w:val="Quote"/>
    <w:rsid w:val="005D429D"/>
    <w:rPr>
      <w:rFonts w:ascii="Arial" w:eastAsia="Times New Roman" w:hAnsi="Arial" w:cs="Arial"/>
      <w:sz w:val="19"/>
      <w:szCs w:val="24"/>
    </w:rPr>
  </w:style>
  <w:style w:type="paragraph" w:customStyle="1" w:styleId="Quotereference">
    <w:name w:val="Quote reference"/>
    <w:basedOn w:val="Body"/>
    <w:rsid w:val="005D429D"/>
    <w:pPr>
      <w:ind w:right="1418"/>
      <w:jc w:val="right"/>
    </w:pPr>
  </w:style>
  <w:style w:type="paragraph" w:customStyle="1" w:styleId="Quoteverse">
    <w:name w:val="Quote verse"/>
    <w:basedOn w:val="Body"/>
    <w:rsid w:val="005D429D"/>
    <w:pPr>
      <w:spacing w:after="0"/>
      <w:ind w:left="2835"/>
    </w:pPr>
  </w:style>
  <w:style w:type="paragraph" w:customStyle="1" w:styleId="Quotewithinlist">
    <w:name w:val="Quote within list"/>
    <w:basedOn w:val="Quote"/>
    <w:rsid w:val="005D429D"/>
  </w:style>
  <w:style w:type="character" w:customStyle="1" w:styleId="Subscript">
    <w:name w:val="Subscript"/>
    <w:rsid w:val="005D429D"/>
    <w:rPr>
      <w:rFonts w:ascii="Arial" w:hAnsi="Arial"/>
      <w:vertAlign w:val="subscript"/>
    </w:rPr>
  </w:style>
  <w:style w:type="character" w:customStyle="1" w:styleId="SubscriptBold">
    <w:name w:val="Subscript Bold"/>
    <w:basedOn w:val="Subscript"/>
    <w:rsid w:val="005D429D"/>
    <w:rPr>
      <w:b/>
    </w:rPr>
  </w:style>
  <w:style w:type="character" w:customStyle="1" w:styleId="Superscript">
    <w:name w:val="Superscript"/>
    <w:rsid w:val="005D429D"/>
    <w:rPr>
      <w:rFonts w:ascii="Arial" w:hAnsi="Arial"/>
      <w:vertAlign w:val="superscript"/>
    </w:rPr>
  </w:style>
  <w:style w:type="character" w:customStyle="1" w:styleId="SuperscriptBold">
    <w:name w:val="Superscript Bold"/>
    <w:basedOn w:val="Superscript"/>
    <w:rsid w:val="005D429D"/>
    <w:rPr>
      <w:b/>
    </w:rPr>
  </w:style>
  <w:style w:type="paragraph" w:customStyle="1" w:styleId="Tablebodycentred">
    <w:name w:val="Table body centred"/>
    <w:basedOn w:val="Master"/>
    <w:rsid w:val="005D429D"/>
    <w:pPr>
      <w:jc w:val="center"/>
    </w:pPr>
  </w:style>
  <w:style w:type="table" w:styleId="TableGrid">
    <w:name w:val="Table Grid"/>
    <w:basedOn w:val="TableNormal"/>
    <w:uiPriority w:val="59"/>
    <w:rsid w:val="005D42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Master"/>
    <w:rsid w:val="005D429D"/>
    <w:rPr>
      <w:b/>
      <w:color w:val="808080"/>
    </w:rPr>
  </w:style>
  <w:style w:type="paragraph" w:customStyle="1" w:styleId="Tableheadercentred">
    <w:name w:val="Table header centred"/>
    <w:basedOn w:val="Tableheader"/>
    <w:rsid w:val="005D429D"/>
    <w:pPr>
      <w:jc w:val="center"/>
    </w:pPr>
  </w:style>
  <w:style w:type="paragraph" w:customStyle="1" w:styleId="Tablelistbullet">
    <w:name w:val="Table list (bullet)"/>
    <w:basedOn w:val="Master"/>
    <w:rsid w:val="005D429D"/>
    <w:pPr>
      <w:numPr>
        <w:numId w:val="13"/>
      </w:numPr>
      <w:jc w:val="left"/>
    </w:pPr>
  </w:style>
  <w:style w:type="paragraph" w:customStyle="1" w:styleId="Tablelistnumber">
    <w:name w:val="Table list (number)"/>
    <w:basedOn w:val="Master"/>
    <w:rsid w:val="005D429D"/>
    <w:pPr>
      <w:numPr>
        <w:numId w:val="14"/>
      </w:numPr>
      <w:jc w:val="left"/>
    </w:pPr>
  </w:style>
  <w:style w:type="paragraph" w:styleId="Title">
    <w:name w:val="Title"/>
    <w:basedOn w:val="Normal"/>
    <w:link w:val="TitleChar"/>
    <w:qFormat/>
    <w:rsid w:val="005D429D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D429D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Titlepage">
    <w:name w:val="Title page"/>
    <w:basedOn w:val="Normal"/>
    <w:rsid w:val="005D429D"/>
    <w:pPr>
      <w:jc w:val="center"/>
    </w:pPr>
    <w:rPr>
      <w:caps/>
      <w:sz w:val="28"/>
    </w:rPr>
  </w:style>
  <w:style w:type="paragraph" w:customStyle="1" w:styleId="Undefined">
    <w:name w:val="Undefined"/>
    <w:basedOn w:val="Master"/>
    <w:rsid w:val="005D429D"/>
    <w:rPr>
      <w:color w:val="9933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252</Words>
  <Characters>1442</Characters>
  <Application>Microsoft Macintosh Word</Application>
  <DocSecurity>0</DocSecurity>
  <Lines>12</Lines>
  <Paragraphs>2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van den Burg</dc:creator>
  <cp:lastModifiedBy>Loxa Tamayo</cp:lastModifiedBy>
  <cp:revision>2</cp:revision>
  <dcterms:created xsi:type="dcterms:W3CDTF">2014-12-04T13:53:00Z</dcterms:created>
  <dcterms:modified xsi:type="dcterms:W3CDTF">2014-12-04T13:53:00Z</dcterms:modified>
</cp:coreProperties>
</file>